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C52AA" w14:textId="559E325A" w:rsidR="00C85F3E" w:rsidRPr="00C85F3E" w:rsidRDefault="00C85F3E" w:rsidP="00C85F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F3E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7A9DC6CB" w14:textId="7A696B46" w:rsidR="00C85F3E" w:rsidRDefault="00C85F3E" w:rsidP="00C85F3E">
      <w:pPr>
        <w:jc w:val="both"/>
        <w:rPr>
          <w:rFonts w:ascii="Times New Roman" w:hAnsi="Times New Roman" w:cs="Times New Roman"/>
          <w:sz w:val="24"/>
          <w:szCs w:val="24"/>
        </w:rPr>
      </w:pPr>
      <w:r w:rsidRPr="00C442FD">
        <w:rPr>
          <w:rFonts w:ascii="Times New Roman" w:hAnsi="Times New Roman" w:cs="Times New Roman"/>
          <w:sz w:val="24"/>
          <w:szCs w:val="24"/>
        </w:rPr>
        <w:t>Zgodnie z art. 13 ust. 1 i ust. 2 Rozporządzenia Parlamentu Europejskiego i Rady (UE) 2016/679 z dnia 27 kwietnia 2016 r. w sprawie ochr</w:t>
      </w:r>
      <w:r w:rsidR="00DC54E4"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C442FD">
        <w:rPr>
          <w:rFonts w:ascii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95/46/WE (RODO) informujemy, że: </w:t>
      </w:r>
    </w:p>
    <w:p w14:paraId="11E05169" w14:textId="5FC0D6C0" w:rsidR="00C85F3E" w:rsidRPr="003143D2" w:rsidRDefault="00C85F3E" w:rsidP="00C85F3E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 w:rsidRPr="003143D2">
        <w:rPr>
          <w:rFonts w:ascii="Times New Roman" w:hAnsi="Times New Roman" w:cs="Times New Roman"/>
        </w:rPr>
        <w:t xml:space="preserve">1. Administratorem </w:t>
      </w:r>
      <w:r>
        <w:rPr>
          <w:rFonts w:ascii="Times New Roman" w:hAnsi="Times New Roman" w:cs="Times New Roman"/>
        </w:rPr>
        <w:t>Pani/Pana</w:t>
      </w:r>
      <w:r w:rsidRPr="003143D2">
        <w:rPr>
          <w:rFonts w:ascii="Times New Roman" w:hAnsi="Times New Roman" w:cs="Times New Roman"/>
        </w:rPr>
        <w:t xml:space="preserve"> danych osobowych jest </w:t>
      </w:r>
      <w:r>
        <w:rPr>
          <w:rFonts w:ascii="Times New Roman" w:hAnsi="Times New Roman" w:cs="Times New Roman"/>
        </w:rPr>
        <w:t>Gmina Wyszków</w:t>
      </w:r>
      <w:r w:rsidRPr="003143D2">
        <w:rPr>
          <w:rFonts w:ascii="Times New Roman" w:hAnsi="Times New Roman" w:cs="Times New Roman"/>
        </w:rPr>
        <w:t>. Dane do korespondencji: Urząd Miejski w Wyszkowie, Aleja Róż 2, 07-200 Wyszków,  adres e-mail: gmina@wyszkow.pl, lub tel. 29 742-42-01/08.</w:t>
      </w:r>
    </w:p>
    <w:p w14:paraId="659FDFC4" w14:textId="77777777" w:rsidR="00C85F3E" w:rsidRDefault="00C85F3E" w:rsidP="00C85F3E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Administrator wyznaczył </w:t>
      </w:r>
      <w:r w:rsidRPr="003143D2">
        <w:rPr>
          <w:rFonts w:ascii="Times New Roman" w:hAnsi="Times New Roman" w:cs="Times New Roman"/>
        </w:rPr>
        <w:t xml:space="preserve">inspektora ochrony danych.  </w:t>
      </w:r>
      <w:r w:rsidRPr="003143D2">
        <w:rPr>
          <w:rFonts w:ascii="Times New Roman" w:hAnsi="Times New Roman" w:cs="Times New Roman"/>
          <w:lang w:eastAsia="pl-PL"/>
        </w:rPr>
        <w:t xml:space="preserve">Kontakt z </w:t>
      </w:r>
      <w:r w:rsidRPr="003143D2">
        <w:rPr>
          <w:rFonts w:ascii="Times New Roman" w:hAnsi="Times New Roman" w:cs="Times New Roman"/>
        </w:rPr>
        <w:t xml:space="preserve">Inspektorem Ochrony Danych w sprawach związanych z danymi osobowymi możliwy jest pisemnie na adres siedziby Administratora  lub pod adresem e-mail: </w:t>
      </w:r>
      <w:r w:rsidRPr="00437A79">
        <w:rPr>
          <w:rFonts w:ascii="Times New Roman" w:hAnsi="Times New Roman" w:cs="Times New Roman"/>
        </w:rPr>
        <w:t>iod@wyszkow.pl</w:t>
      </w:r>
    </w:p>
    <w:p w14:paraId="4226DA8D" w14:textId="00FFA960" w:rsidR="00C85F3E" w:rsidRDefault="00C85F3E" w:rsidP="00C85F3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3E">
        <w:rPr>
          <w:rFonts w:ascii="Times New Roman" w:hAnsi="Times New Roman" w:cs="Times New Roman"/>
          <w:sz w:val="24"/>
          <w:szCs w:val="24"/>
        </w:rPr>
        <w:t>3. Pani/Pana dane osobowe przetwarzane są w celu rozpatrzenia wniosku o usunięcie wyrobów i odpadów zawierających azbest i związanego z tym przyznania lub nieprzyznania usługi bezpłatnego demontażu wyrobów oraz odbioru</w:t>
      </w:r>
      <w:r w:rsidR="00D5744A">
        <w:rPr>
          <w:rFonts w:ascii="Times New Roman" w:hAnsi="Times New Roman" w:cs="Times New Roman"/>
          <w:sz w:val="24"/>
          <w:szCs w:val="24"/>
        </w:rPr>
        <w:t xml:space="preserve"> odpadów zawierających azbest z </w:t>
      </w:r>
      <w:r w:rsidRPr="00C85F3E">
        <w:rPr>
          <w:rFonts w:ascii="Times New Roman" w:hAnsi="Times New Roman" w:cs="Times New Roman"/>
          <w:sz w:val="24"/>
          <w:szCs w:val="24"/>
        </w:rPr>
        <w:t xml:space="preserve">nieruchomości. </w:t>
      </w:r>
    </w:p>
    <w:p w14:paraId="5204FED2" w14:textId="3E7D4BC1" w:rsidR="00D5744A" w:rsidRDefault="00C85F3E" w:rsidP="00C85F3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3E">
        <w:rPr>
          <w:rFonts w:ascii="Times New Roman" w:hAnsi="Times New Roman" w:cs="Times New Roman"/>
          <w:sz w:val="24"/>
          <w:szCs w:val="24"/>
        </w:rPr>
        <w:t>4. Podstawą prawną przetwarzania Pani/Pana danych osobowych jest</w:t>
      </w:r>
      <w:r w:rsidR="00D5744A">
        <w:rPr>
          <w:rFonts w:ascii="Times New Roman" w:hAnsi="Times New Roman" w:cs="Times New Roman"/>
          <w:sz w:val="24"/>
          <w:szCs w:val="24"/>
        </w:rPr>
        <w:t xml:space="preserve"> uchwała Nr XLVI/467/14  Rady Miejskiej w </w:t>
      </w:r>
      <w:r w:rsidR="00D5744A" w:rsidRPr="00D407A4">
        <w:rPr>
          <w:rFonts w:ascii="Times New Roman" w:hAnsi="Times New Roman" w:cs="Times New Roman"/>
          <w:sz w:val="24"/>
          <w:szCs w:val="24"/>
        </w:rPr>
        <w:t>Wyszkowie</w:t>
      </w:r>
      <w:r w:rsidR="00D5744A">
        <w:rPr>
          <w:rFonts w:ascii="Times New Roman" w:hAnsi="Times New Roman" w:cs="Times New Roman"/>
          <w:sz w:val="24"/>
          <w:szCs w:val="24"/>
        </w:rPr>
        <w:t xml:space="preserve"> z dnia 27 marca 2014r. w sprawie zmiany „Programu usuwania wyrobów zawierających azbest z terenu gminy Wyszków” przyjętego uchwałą Nr XX/146/12 z dnia 30 stycznia 2012r.</w:t>
      </w:r>
    </w:p>
    <w:p w14:paraId="15871F4B" w14:textId="24B0ACF6" w:rsidR="00C85F3E" w:rsidRDefault="00C85F3E" w:rsidP="00C85F3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3E">
        <w:rPr>
          <w:rFonts w:ascii="Times New Roman" w:hAnsi="Times New Roman" w:cs="Times New Roman"/>
          <w:sz w:val="24"/>
          <w:szCs w:val="24"/>
        </w:rPr>
        <w:t>5. Z danych osobowych będziemy korzystać do momentu zakończenia realizacji usuwania wyrobów i odpadów zawierających azbest, rozliczenia zadania z wykonawcą prac oraz wprowadzenia danych do Bazy Azbestowej. Po tym czasie przez okres oraz w zakresie wymaganym przez przepisy powszechnie obowiązującego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1B9EDE" w14:textId="0B309712" w:rsidR="00C85F3E" w:rsidRDefault="00C85F3E" w:rsidP="00C85F3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3E">
        <w:rPr>
          <w:rFonts w:ascii="Times New Roman" w:hAnsi="Times New Roman" w:cs="Times New Roman"/>
          <w:sz w:val="24"/>
          <w:szCs w:val="24"/>
        </w:rPr>
        <w:t>6. Pani/Pana dane osobowe mogą być przekazane wyłącznie podmiotom, które uprawnione są do ich otrzymania przepisami prawa. Ponadto mogą</w:t>
      </w:r>
      <w:r w:rsidR="00DC54E4">
        <w:rPr>
          <w:rFonts w:ascii="Times New Roman" w:hAnsi="Times New Roman" w:cs="Times New Roman"/>
          <w:sz w:val="24"/>
          <w:szCs w:val="24"/>
        </w:rPr>
        <w:t xml:space="preserve"> być one ujawnione podmiotom, z </w:t>
      </w:r>
      <w:r w:rsidRPr="00C85F3E">
        <w:rPr>
          <w:rFonts w:ascii="Times New Roman" w:hAnsi="Times New Roman" w:cs="Times New Roman"/>
          <w:sz w:val="24"/>
          <w:szCs w:val="24"/>
        </w:rPr>
        <w:t xml:space="preserve">którymi Administrator zawarł umowę na świadczenie usług </w:t>
      </w:r>
      <w:r>
        <w:rPr>
          <w:rFonts w:ascii="Times New Roman" w:hAnsi="Times New Roman" w:cs="Times New Roman"/>
          <w:sz w:val="24"/>
          <w:szCs w:val="24"/>
        </w:rPr>
        <w:t xml:space="preserve">, w tym z </w:t>
      </w:r>
      <w:r w:rsidRPr="00C85F3E">
        <w:rPr>
          <w:rFonts w:ascii="Times New Roman" w:hAnsi="Times New Roman" w:cs="Times New Roman"/>
          <w:sz w:val="24"/>
          <w:szCs w:val="24"/>
        </w:rPr>
        <w:t>firm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85F3E">
        <w:rPr>
          <w:rFonts w:ascii="Times New Roman" w:hAnsi="Times New Roman" w:cs="Times New Roman"/>
          <w:sz w:val="24"/>
          <w:szCs w:val="24"/>
        </w:rPr>
        <w:t xml:space="preserve"> świadcząc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85F3E">
        <w:rPr>
          <w:rFonts w:ascii="Times New Roman" w:hAnsi="Times New Roman" w:cs="Times New Roman"/>
          <w:sz w:val="24"/>
          <w:szCs w:val="24"/>
        </w:rPr>
        <w:t xml:space="preserve"> usługę usuwania azbestu. </w:t>
      </w:r>
    </w:p>
    <w:p w14:paraId="5BCEB3E4" w14:textId="77777777" w:rsidR="00C85F3E" w:rsidRDefault="00C85F3E" w:rsidP="00C85F3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3E">
        <w:rPr>
          <w:rFonts w:ascii="Times New Roman" w:hAnsi="Times New Roman" w:cs="Times New Roman"/>
          <w:sz w:val="24"/>
          <w:szCs w:val="24"/>
        </w:rPr>
        <w:t xml:space="preserve">7. Pani/Pana dane nie będą podlegać automatycznym sposobom przetwarzania danych opierających się na zautomatyzowanym podejmowaniu decyzji, ani nie będą podlegać profilowaniu. </w:t>
      </w:r>
    </w:p>
    <w:p w14:paraId="32726EBA" w14:textId="77777777" w:rsidR="00C85F3E" w:rsidRDefault="00C85F3E" w:rsidP="00C85F3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3E">
        <w:rPr>
          <w:rFonts w:ascii="Times New Roman" w:hAnsi="Times New Roman" w:cs="Times New Roman"/>
          <w:sz w:val="24"/>
          <w:szCs w:val="24"/>
        </w:rPr>
        <w:t xml:space="preserve">8. Pan/Pana dane nie trafią poza Europejski Obszar Gospodarczy (obejmujący Unię Europejską, Norwegię, Liechtenstein i Islandię). </w:t>
      </w:r>
    </w:p>
    <w:p w14:paraId="29391130" w14:textId="4E877E10" w:rsidR="00C85F3E" w:rsidRDefault="00C85F3E" w:rsidP="00C85F3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3E">
        <w:rPr>
          <w:rFonts w:ascii="Times New Roman" w:hAnsi="Times New Roman" w:cs="Times New Roman"/>
          <w:sz w:val="24"/>
          <w:szCs w:val="24"/>
        </w:rPr>
        <w:t>9. W związku z przetwarzaniem Pani/Pana danych osobowych, przysługują Pani/Panu następujące prawa: • prawo do żądania od Administratora dostępu do danych osobowych oraz otrzymania ich kopii; • prawo żądania sprostowania (</w:t>
      </w:r>
      <w:r w:rsidR="00D5744A">
        <w:rPr>
          <w:rFonts w:ascii="Times New Roman" w:hAnsi="Times New Roman" w:cs="Times New Roman"/>
          <w:sz w:val="24"/>
          <w:szCs w:val="24"/>
        </w:rPr>
        <w:t>poprawiania) danych osobowych w </w:t>
      </w:r>
      <w:r w:rsidRPr="00C85F3E">
        <w:rPr>
          <w:rFonts w:ascii="Times New Roman" w:hAnsi="Times New Roman" w:cs="Times New Roman"/>
          <w:sz w:val="24"/>
          <w:szCs w:val="24"/>
        </w:rPr>
        <w:t>przypadkach, o których mowa w art. 16 RODO; • prawo żądania ograniczenia przetwarzania danych osobowych w przypadkac</w:t>
      </w:r>
      <w:r w:rsidR="00DC54E4">
        <w:rPr>
          <w:rFonts w:ascii="Times New Roman" w:hAnsi="Times New Roman" w:cs="Times New Roman"/>
          <w:sz w:val="24"/>
          <w:szCs w:val="24"/>
        </w:rPr>
        <w:t>h określonych w art. 18 RODO;•</w:t>
      </w:r>
      <w:r w:rsidRPr="00C85F3E">
        <w:rPr>
          <w:rFonts w:ascii="Times New Roman" w:hAnsi="Times New Roman" w:cs="Times New Roman"/>
          <w:sz w:val="24"/>
          <w:szCs w:val="24"/>
        </w:rPr>
        <w:t>prawo wniesienia skargi do Prezesa Urzędu Ochrony Danych Osobowych, w sytuacji, gdy uznają Państwo, że przetwarzanie danych osobowych narusza przepis</w:t>
      </w:r>
      <w:r w:rsidR="00D5744A">
        <w:rPr>
          <w:rFonts w:ascii="Times New Roman" w:hAnsi="Times New Roman" w:cs="Times New Roman"/>
          <w:sz w:val="24"/>
          <w:szCs w:val="24"/>
        </w:rPr>
        <w:t>y ogólnego rozporządzenia o </w:t>
      </w:r>
      <w:r w:rsidRPr="00C85F3E">
        <w:rPr>
          <w:rFonts w:ascii="Times New Roman" w:hAnsi="Times New Roman" w:cs="Times New Roman"/>
          <w:sz w:val="24"/>
          <w:szCs w:val="24"/>
        </w:rPr>
        <w:t xml:space="preserve">ochronie danych osobowych (RODO). </w:t>
      </w:r>
    </w:p>
    <w:p w14:paraId="33D7C314" w14:textId="18153F7D" w:rsidR="00D870B2" w:rsidRDefault="00C85F3E" w:rsidP="00C85F3E">
      <w:pPr>
        <w:jc w:val="both"/>
      </w:pPr>
      <w:r w:rsidRPr="00C85F3E">
        <w:rPr>
          <w:rFonts w:ascii="Times New Roman" w:hAnsi="Times New Roman" w:cs="Times New Roman"/>
          <w:sz w:val="24"/>
          <w:szCs w:val="24"/>
        </w:rPr>
        <w:lastRenderedPageBreak/>
        <w:t>10.Podanie przez Panią/Pana danych osobowych</w:t>
      </w:r>
      <w:r w:rsidR="00D5744A">
        <w:rPr>
          <w:rFonts w:ascii="Times New Roman" w:hAnsi="Times New Roman" w:cs="Times New Roman"/>
          <w:sz w:val="24"/>
          <w:szCs w:val="24"/>
        </w:rPr>
        <w:t xml:space="preserve"> jest wymogiem ustawowym, ale w </w:t>
      </w:r>
      <w:r w:rsidRPr="00C85F3E">
        <w:rPr>
          <w:rFonts w:ascii="Times New Roman" w:hAnsi="Times New Roman" w:cs="Times New Roman"/>
          <w:sz w:val="24"/>
          <w:szCs w:val="24"/>
        </w:rPr>
        <w:t>przypadku niepodanie przez Panią/Pana danych, wniosek nie zostanie rozpatrzony i usługa w zakresie usunięcia wyrobów i odpadów zawierających azbest nie zostanie przyznana</w:t>
      </w:r>
      <w:r>
        <w:t>.</w:t>
      </w:r>
    </w:p>
    <w:p w14:paraId="34339D8F" w14:textId="3D0F5EF0" w:rsidR="00A602FE" w:rsidRDefault="00A602FE" w:rsidP="00A602FE">
      <w:pPr>
        <w:pStyle w:val="Style6"/>
        <w:widowControl/>
        <w:spacing w:line="240" w:lineRule="auto"/>
        <w:rPr>
          <w:b/>
        </w:rPr>
      </w:pPr>
      <w:r>
        <w:rPr>
          <w:rFonts w:eastAsia="Times New Roman"/>
          <w:b/>
        </w:rPr>
        <w:t xml:space="preserve">Pani/Pana dane osobowe przetwarzane będą w celu rozpatrzenia wniosku o produkt oferowany przez Wojewódzki Fundusz Ochrony Środowiska i Gospodarki Wodnej                            w Warszawie, zawarcia i późniejszej realizacji umowy oraz </w:t>
      </w:r>
      <w:r>
        <w:rPr>
          <w:b/>
        </w:rPr>
        <w:t xml:space="preserve">przekazania wykonawcy realizującemu przedmiotowe zadanie (odbiór i utylizację azbestu) niezbędnych danych                         ( tj. imię, nazwisko, adres nieruchomości oraz numer telefonu), z którym Gmina Wyszków zawrze umowę. </w:t>
      </w:r>
    </w:p>
    <w:p w14:paraId="6E4FC0A6" w14:textId="77777777" w:rsidR="00A602FE" w:rsidRDefault="00A602FE" w:rsidP="00C85F3E">
      <w:pPr>
        <w:jc w:val="both"/>
      </w:pPr>
    </w:p>
    <w:p w14:paraId="67D00FAA" w14:textId="77777777" w:rsidR="00D5744A" w:rsidRDefault="00D5744A" w:rsidP="00C85F3E">
      <w:pPr>
        <w:jc w:val="both"/>
      </w:pPr>
    </w:p>
    <w:p w14:paraId="33F5E3D2" w14:textId="77777777" w:rsidR="00D5744A" w:rsidRDefault="00D5744A" w:rsidP="00C85F3E">
      <w:pPr>
        <w:jc w:val="both"/>
      </w:pPr>
    </w:p>
    <w:p w14:paraId="7B31BAD0" w14:textId="5F2C7C4D" w:rsidR="00D5744A" w:rsidRPr="00D5744A" w:rsidRDefault="00D5744A" w:rsidP="00C85F3E">
      <w:pPr>
        <w:jc w:val="both"/>
        <w:rPr>
          <w:rFonts w:ascii="Times New Roman" w:hAnsi="Times New Roman" w:cs="Times New Roman"/>
          <w:sz w:val="24"/>
          <w:szCs w:val="24"/>
        </w:rPr>
      </w:pPr>
      <w:r w:rsidRPr="00D5744A">
        <w:rPr>
          <w:rFonts w:ascii="Times New Roman" w:hAnsi="Times New Roman" w:cs="Times New Roman"/>
          <w:sz w:val="24"/>
          <w:szCs w:val="24"/>
        </w:rPr>
        <w:t xml:space="preserve">Wyszków, </w:t>
      </w:r>
      <w:r w:rsidR="005F4744">
        <w:rPr>
          <w:rFonts w:ascii="Times New Roman" w:hAnsi="Times New Roman" w:cs="Times New Roman"/>
          <w:sz w:val="24"/>
          <w:szCs w:val="24"/>
        </w:rPr>
        <w:t xml:space="preserve">dnia </w:t>
      </w:r>
      <w:bookmarkStart w:id="0" w:name="_GoBack"/>
      <w:bookmarkEnd w:id="0"/>
      <w:r w:rsidRPr="00D5744A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744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D5744A">
        <w:rPr>
          <w:rFonts w:ascii="Times New Roman" w:hAnsi="Times New Roman" w:cs="Times New Roman"/>
          <w:sz w:val="24"/>
          <w:szCs w:val="24"/>
        </w:rPr>
        <w:t>…………</w:t>
      </w:r>
    </w:p>
    <w:p w14:paraId="4FCE7B12" w14:textId="3F29E3D6" w:rsidR="00D5744A" w:rsidRPr="00D5744A" w:rsidRDefault="00D5744A" w:rsidP="00C85F3E">
      <w:pPr>
        <w:jc w:val="both"/>
        <w:rPr>
          <w:rFonts w:ascii="Times New Roman" w:hAnsi="Times New Roman" w:cs="Times New Roman"/>
          <w:sz w:val="24"/>
          <w:szCs w:val="24"/>
        </w:rPr>
      </w:pPr>
      <w:r w:rsidRPr="00D5744A">
        <w:rPr>
          <w:rFonts w:ascii="Times New Roman" w:hAnsi="Times New Roman" w:cs="Times New Roman"/>
          <w:sz w:val="24"/>
          <w:szCs w:val="24"/>
        </w:rPr>
        <w:tab/>
      </w:r>
      <w:r w:rsidRPr="00D5744A">
        <w:rPr>
          <w:rFonts w:ascii="Times New Roman" w:hAnsi="Times New Roman" w:cs="Times New Roman"/>
          <w:sz w:val="24"/>
          <w:szCs w:val="24"/>
        </w:rPr>
        <w:tab/>
      </w:r>
      <w:r w:rsidRPr="00D5744A">
        <w:rPr>
          <w:rFonts w:ascii="Times New Roman" w:hAnsi="Times New Roman" w:cs="Times New Roman"/>
          <w:sz w:val="24"/>
          <w:szCs w:val="24"/>
        </w:rPr>
        <w:tab/>
      </w:r>
      <w:r w:rsidRPr="00D5744A">
        <w:rPr>
          <w:rFonts w:ascii="Times New Roman" w:hAnsi="Times New Roman" w:cs="Times New Roman"/>
          <w:sz w:val="24"/>
          <w:szCs w:val="24"/>
        </w:rPr>
        <w:tab/>
      </w:r>
      <w:r w:rsidRPr="00D5744A">
        <w:rPr>
          <w:rFonts w:ascii="Times New Roman" w:hAnsi="Times New Roman" w:cs="Times New Roman"/>
          <w:sz w:val="24"/>
          <w:szCs w:val="24"/>
        </w:rPr>
        <w:tab/>
      </w:r>
      <w:r w:rsidRPr="00D5744A">
        <w:rPr>
          <w:rFonts w:ascii="Times New Roman" w:hAnsi="Times New Roman" w:cs="Times New Roman"/>
          <w:sz w:val="24"/>
          <w:szCs w:val="24"/>
        </w:rPr>
        <w:tab/>
      </w:r>
      <w:r w:rsidRPr="00D5744A">
        <w:rPr>
          <w:rFonts w:ascii="Times New Roman" w:hAnsi="Times New Roman" w:cs="Times New Roman"/>
          <w:sz w:val="24"/>
          <w:szCs w:val="24"/>
        </w:rPr>
        <w:tab/>
      </w:r>
      <w:r w:rsidRPr="00D5744A">
        <w:rPr>
          <w:rFonts w:ascii="Times New Roman" w:hAnsi="Times New Roman" w:cs="Times New Roman"/>
          <w:sz w:val="24"/>
          <w:szCs w:val="24"/>
        </w:rPr>
        <w:tab/>
      </w:r>
      <w:r w:rsidRPr="00D5744A">
        <w:rPr>
          <w:rFonts w:ascii="Times New Roman" w:hAnsi="Times New Roman" w:cs="Times New Roman"/>
          <w:sz w:val="24"/>
          <w:szCs w:val="24"/>
        </w:rPr>
        <w:tab/>
        <w:t>Podpis Wnioskodawcy</w:t>
      </w:r>
    </w:p>
    <w:sectPr w:rsidR="00D5744A" w:rsidRPr="00D5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3E"/>
    <w:rsid w:val="00187D90"/>
    <w:rsid w:val="005F4744"/>
    <w:rsid w:val="00A602FE"/>
    <w:rsid w:val="00C85F3E"/>
    <w:rsid w:val="00D5744A"/>
    <w:rsid w:val="00D870B2"/>
    <w:rsid w:val="00DC54E4"/>
    <w:rsid w:val="00EB08F9"/>
    <w:rsid w:val="00F536DC"/>
    <w:rsid w:val="00F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4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5F3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85F3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yle6">
    <w:name w:val="Style6"/>
    <w:basedOn w:val="Normalny"/>
    <w:uiPriority w:val="99"/>
    <w:qFormat/>
    <w:rsid w:val="00A602FE"/>
    <w:pPr>
      <w:widowControl w:val="0"/>
      <w:spacing w:after="0" w:line="39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5F3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85F3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yle6">
    <w:name w:val="Style6"/>
    <w:basedOn w:val="Normalny"/>
    <w:uiPriority w:val="99"/>
    <w:qFormat/>
    <w:rsid w:val="00A602FE"/>
    <w:pPr>
      <w:widowControl w:val="0"/>
      <w:spacing w:after="0" w:line="39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Milewska</dc:creator>
  <cp:lastModifiedBy>Marta Ciuraj-Makarewicz</cp:lastModifiedBy>
  <cp:revision>3</cp:revision>
  <dcterms:created xsi:type="dcterms:W3CDTF">2020-07-13T07:46:00Z</dcterms:created>
  <dcterms:modified xsi:type="dcterms:W3CDTF">2020-07-13T07:55:00Z</dcterms:modified>
</cp:coreProperties>
</file>